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3C" w:rsidRPr="00BA4CF1" w:rsidRDefault="00963A3C" w:rsidP="00963A3C">
      <w:pPr>
        <w:pStyle w:val="1"/>
      </w:pPr>
      <w:r w:rsidRPr="00BA4CF1">
        <w:t>РОССИЙСКАЯ ФЕДЕРАЦИЯ</w:t>
      </w:r>
    </w:p>
    <w:p w:rsidR="00963A3C" w:rsidRPr="00BA4CF1" w:rsidRDefault="00963A3C" w:rsidP="00963A3C">
      <w:pPr>
        <w:spacing w:after="311" w:line="236" w:lineRule="auto"/>
        <w:ind w:left="1147" w:hanging="77"/>
        <w:rPr>
          <w:lang w:val="ru-RU"/>
        </w:rPr>
      </w:pPr>
      <w:r w:rsidRPr="00BA4CF1">
        <w:rPr>
          <w:sz w:val="30"/>
          <w:lang w:val="ru-RU"/>
        </w:rPr>
        <w:t xml:space="preserve">АДМИНИСТРАЦИЯ </w:t>
      </w:r>
      <w:r>
        <w:rPr>
          <w:sz w:val="30"/>
          <w:lang w:val="ru-RU"/>
        </w:rPr>
        <w:t xml:space="preserve">НОВОКАРГИНСКОГО </w:t>
      </w:r>
      <w:r w:rsidRPr="00BA4CF1">
        <w:rPr>
          <w:sz w:val="30"/>
          <w:lang w:val="ru-RU"/>
        </w:rPr>
        <w:t>СЕЛЬСОВЕТА ЕНИСЕЙСКОГО РАЙОНА КРАСНОЯРСКОГО КРАЯ</w:t>
      </w:r>
    </w:p>
    <w:p w:rsidR="00963A3C" w:rsidRPr="00BA4CF1" w:rsidRDefault="00963A3C" w:rsidP="00963A3C">
      <w:pPr>
        <w:pStyle w:val="1"/>
        <w:spacing w:after="283"/>
        <w:ind w:right="10"/>
      </w:pPr>
      <w:r w:rsidRPr="00BA4CF1">
        <w:t>РАСПОРЯЖЕНИЕ</w:t>
      </w:r>
    </w:p>
    <w:p w:rsidR="00963A3C" w:rsidRDefault="00963A3C" w:rsidP="00963A3C">
      <w:pPr>
        <w:tabs>
          <w:tab w:val="center" w:pos="4339"/>
          <w:tab w:val="right" w:pos="9365"/>
        </w:tabs>
        <w:spacing w:after="357" w:line="248" w:lineRule="auto"/>
        <w:ind w:left="-1"/>
        <w:rPr>
          <w:sz w:val="28"/>
          <w:lang w:val="ru-RU"/>
        </w:rPr>
      </w:pPr>
      <w:r>
        <w:rPr>
          <w:sz w:val="28"/>
          <w:lang w:val="ru-RU"/>
        </w:rPr>
        <w:t>25.03</w:t>
      </w:r>
      <w:r w:rsidRPr="00BA4CF1">
        <w:rPr>
          <w:sz w:val="28"/>
          <w:lang w:val="ru-RU"/>
        </w:rPr>
        <w:t>.202</w:t>
      </w:r>
      <w:r>
        <w:rPr>
          <w:sz w:val="28"/>
          <w:lang w:val="ru-RU"/>
        </w:rPr>
        <w:t>4</w:t>
      </w:r>
      <w:r w:rsidRPr="00BA4CF1">
        <w:rPr>
          <w:sz w:val="28"/>
          <w:lang w:val="ru-RU"/>
        </w:rPr>
        <w:tab/>
      </w:r>
      <w:r>
        <w:rPr>
          <w:sz w:val="28"/>
          <w:lang w:val="ru-RU"/>
        </w:rPr>
        <w:t xml:space="preserve">п. </w:t>
      </w:r>
      <w:proofErr w:type="spellStart"/>
      <w:r>
        <w:rPr>
          <w:sz w:val="28"/>
          <w:lang w:val="ru-RU"/>
        </w:rPr>
        <w:t>Новокаргино</w:t>
      </w:r>
      <w:proofErr w:type="spellEnd"/>
      <w:r w:rsidRPr="00BA4CF1">
        <w:rPr>
          <w:sz w:val="28"/>
          <w:lang w:val="ru-RU"/>
        </w:rPr>
        <w:tab/>
        <w:t xml:space="preserve">№ </w:t>
      </w:r>
      <w:r>
        <w:rPr>
          <w:sz w:val="28"/>
          <w:lang w:val="ru-RU"/>
        </w:rPr>
        <w:t>11</w:t>
      </w:r>
      <w:r w:rsidRPr="00BA4CF1">
        <w:rPr>
          <w:sz w:val="28"/>
          <w:lang w:val="ru-RU"/>
        </w:rPr>
        <w:t>-р</w:t>
      </w:r>
    </w:p>
    <w:p w:rsidR="00963A3C" w:rsidRDefault="00963A3C" w:rsidP="00963A3C">
      <w:pPr>
        <w:spacing w:after="311" w:line="236" w:lineRule="auto"/>
        <w:ind w:hanging="5"/>
        <w:rPr>
          <w:lang w:val="ru-RU"/>
        </w:rPr>
      </w:pPr>
      <w:bookmarkStart w:id="0" w:name="_GoBack"/>
      <w:r w:rsidRPr="00BA4CF1">
        <w:rPr>
          <w:sz w:val="30"/>
          <w:lang w:val="ru-RU"/>
        </w:rPr>
        <w:t>О</w:t>
      </w:r>
      <w:r>
        <w:rPr>
          <w:sz w:val="30"/>
          <w:lang w:val="ru-RU"/>
        </w:rPr>
        <w:t xml:space="preserve">б утверждении Реестра муниципального имущества МО </w:t>
      </w:r>
      <w:proofErr w:type="spellStart"/>
      <w:r>
        <w:rPr>
          <w:sz w:val="30"/>
          <w:lang w:val="ru-RU"/>
        </w:rPr>
        <w:t>Новокаргинский</w:t>
      </w:r>
      <w:proofErr w:type="spellEnd"/>
      <w:r>
        <w:rPr>
          <w:sz w:val="30"/>
          <w:lang w:val="ru-RU"/>
        </w:rPr>
        <w:t xml:space="preserve"> сельсовет.</w:t>
      </w:r>
    </w:p>
    <w:bookmarkEnd w:id="0"/>
    <w:p w:rsidR="00963A3C" w:rsidRDefault="00963A3C" w:rsidP="00963A3C">
      <w:pPr>
        <w:spacing w:after="0" w:line="0" w:lineRule="atLeast"/>
        <w:ind w:hanging="5"/>
        <w:rPr>
          <w:sz w:val="28"/>
          <w:szCs w:val="28"/>
          <w:lang w:val="ru-RU"/>
        </w:rPr>
      </w:pPr>
      <w:r w:rsidRPr="00A565F3">
        <w:rPr>
          <w:sz w:val="28"/>
          <w:szCs w:val="28"/>
          <w:lang w:val="ru-RU"/>
        </w:rPr>
        <w:t xml:space="preserve">      В соответствии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Уставом </w:t>
      </w:r>
      <w:proofErr w:type="spellStart"/>
      <w:r>
        <w:rPr>
          <w:sz w:val="28"/>
          <w:szCs w:val="28"/>
          <w:lang w:val="ru-RU"/>
        </w:rPr>
        <w:t>Новокаргинского</w:t>
      </w:r>
      <w:proofErr w:type="spellEnd"/>
      <w:r>
        <w:rPr>
          <w:sz w:val="28"/>
          <w:szCs w:val="28"/>
          <w:lang w:val="ru-RU"/>
        </w:rPr>
        <w:t xml:space="preserve"> сельсовета, руководствуясь постановлением № 50-п от 02.11.2017 «Об утверждении Порядка формирования муниципальной собственности </w:t>
      </w:r>
      <w:proofErr w:type="spellStart"/>
      <w:r>
        <w:rPr>
          <w:sz w:val="28"/>
          <w:szCs w:val="28"/>
          <w:lang w:val="ru-RU"/>
        </w:rPr>
        <w:t>Новокаргинского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сельсовта</w:t>
      </w:r>
      <w:proofErr w:type="spellEnd"/>
      <w:r>
        <w:rPr>
          <w:sz w:val="28"/>
          <w:szCs w:val="28"/>
          <w:lang w:val="ru-RU"/>
        </w:rPr>
        <w:t>»:</w:t>
      </w:r>
    </w:p>
    <w:p w:rsidR="00963A3C" w:rsidRPr="00CB55A8" w:rsidRDefault="00963A3C" w:rsidP="00963A3C">
      <w:pPr>
        <w:spacing w:after="0" w:line="0" w:lineRule="atLeast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1.Утвердить Реестр муниципального имущества МО </w:t>
      </w:r>
      <w:proofErr w:type="spellStart"/>
      <w:r>
        <w:rPr>
          <w:sz w:val="28"/>
          <w:szCs w:val="28"/>
          <w:lang w:val="ru-RU"/>
        </w:rPr>
        <w:t>Новокаргинского</w:t>
      </w:r>
      <w:proofErr w:type="spellEnd"/>
      <w:r>
        <w:rPr>
          <w:sz w:val="28"/>
          <w:szCs w:val="28"/>
          <w:lang w:val="ru-RU"/>
        </w:rPr>
        <w:t xml:space="preserve"> сельсовета на 31.12.2023 г. Согласно приложению.</w:t>
      </w:r>
    </w:p>
    <w:p w:rsidR="00963A3C" w:rsidRDefault="00963A3C" w:rsidP="00963A3C">
      <w:pPr>
        <w:tabs>
          <w:tab w:val="center" w:pos="1666"/>
          <w:tab w:val="center" w:pos="4135"/>
          <w:tab w:val="right" w:pos="9365"/>
        </w:tabs>
        <w:spacing w:after="0" w:line="0" w:lineRule="atLeast"/>
        <w:rPr>
          <w:lang w:val="ru-RU"/>
        </w:rPr>
      </w:pPr>
      <w:r>
        <w:rPr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2. </w:t>
      </w:r>
      <w:r w:rsidRPr="00BA4CF1">
        <w:rPr>
          <w:sz w:val="28"/>
          <w:lang w:val="ru-RU"/>
        </w:rPr>
        <w:t>Контроль за исполнением настоящего распоряжения оставляю за собой.</w:t>
      </w:r>
    </w:p>
    <w:p w:rsidR="00963A3C" w:rsidRDefault="00963A3C" w:rsidP="00963A3C">
      <w:pPr>
        <w:tabs>
          <w:tab w:val="center" w:pos="1666"/>
          <w:tab w:val="center" w:pos="4135"/>
          <w:tab w:val="right" w:pos="9365"/>
        </w:tabs>
        <w:spacing w:after="0" w:line="0" w:lineRule="atLeast"/>
        <w:rPr>
          <w:sz w:val="28"/>
          <w:lang w:val="ru-RU"/>
        </w:rPr>
      </w:pPr>
      <w:r>
        <w:rPr>
          <w:lang w:val="ru-RU"/>
        </w:rPr>
        <w:t xml:space="preserve">     </w:t>
      </w:r>
      <w:r>
        <w:rPr>
          <w:sz w:val="28"/>
          <w:szCs w:val="28"/>
          <w:lang w:val="ru-RU"/>
        </w:rPr>
        <w:t>3</w:t>
      </w:r>
      <w:r w:rsidRPr="00BA4CF1">
        <w:rPr>
          <w:sz w:val="28"/>
          <w:lang w:val="ru-RU"/>
        </w:rPr>
        <w:t>. Распоряжение вступает в силу с момента подписания.</w:t>
      </w:r>
    </w:p>
    <w:p w:rsidR="00963A3C" w:rsidRPr="00BA4CF1" w:rsidRDefault="00963A3C" w:rsidP="00963A3C">
      <w:pPr>
        <w:tabs>
          <w:tab w:val="center" w:pos="1666"/>
          <w:tab w:val="center" w:pos="4135"/>
          <w:tab w:val="right" w:pos="9365"/>
        </w:tabs>
        <w:spacing w:after="0" w:line="0" w:lineRule="atLeast"/>
        <w:rPr>
          <w:lang w:val="ru-RU"/>
        </w:rPr>
      </w:pPr>
    </w:p>
    <w:p w:rsidR="00963A3C" w:rsidRDefault="00963A3C" w:rsidP="00963A3C">
      <w:pPr>
        <w:tabs>
          <w:tab w:val="center" w:pos="7130"/>
        </w:tabs>
        <w:spacing w:after="1" w:line="248" w:lineRule="auto"/>
        <w:ind w:left="-1"/>
        <w:rPr>
          <w:sz w:val="28"/>
          <w:lang w:val="ru-RU"/>
        </w:rPr>
      </w:pPr>
      <w:r w:rsidRPr="00BA4CF1">
        <w:rPr>
          <w:sz w:val="28"/>
          <w:lang w:val="ru-RU"/>
        </w:rPr>
        <w:t xml:space="preserve">Глава </w:t>
      </w:r>
      <w:proofErr w:type="spellStart"/>
      <w:r>
        <w:rPr>
          <w:sz w:val="28"/>
          <w:lang w:val="ru-RU"/>
        </w:rPr>
        <w:t>Новокаргинского</w:t>
      </w:r>
      <w:proofErr w:type="spellEnd"/>
      <w:r>
        <w:rPr>
          <w:sz w:val="28"/>
          <w:lang w:val="ru-RU"/>
        </w:rPr>
        <w:t xml:space="preserve"> сельсовета</w:t>
      </w:r>
      <w:r w:rsidRPr="00BA4CF1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Е.П. </w:t>
      </w:r>
      <w:proofErr w:type="spellStart"/>
      <w:r>
        <w:rPr>
          <w:sz w:val="28"/>
          <w:lang w:val="ru-RU"/>
        </w:rPr>
        <w:t>Пистер</w:t>
      </w:r>
      <w:proofErr w:type="spellEnd"/>
    </w:p>
    <w:p w:rsidR="00963A3C" w:rsidRDefault="00963A3C" w:rsidP="00963A3C">
      <w:pPr>
        <w:tabs>
          <w:tab w:val="center" w:pos="7130"/>
        </w:tabs>
        <w:spacing w:after="1" w:line="248" w:lineRule="auto"/>
        <w:ind w:left="-1"/>
        <w:rPr>
          <w:sz w:val="28"/>
          <w:lang w:val="ru-RU"/>
        </w:rPr>
      </w:pPr>
    </w:p>
    <w:p w:rsidR="00963A3C" w:rsidRDefault="00963A3C" w:rsidP="00963A3C">
      <w:pPr>
        <w:tabs>
          <w:tab w:val="center" w:pos="7130"/>
        </w:tabs>
        <w:spacing w:after="1" w:line="248" w:lineRule="auto"/>
        <w:ind w:left="-1"/>
        <w:rPr>
          <w:sz w:val="28"/>
          <w:lang w:val="ru-RU"/>
        </w:rPr>
      </w:pPr>
    </w:p>
    <w:p w:rsidR="00963A3C" w:rsidRDefault="00963A3C" w:rsidP="00963A3C">
      <w:pPr>
        <w:tabs>
          <w:tab w:val="center" w:pos="7130"/>
        </w:tabs>
        <w:spacing w:after="1" w:line="248" w:lineRule="auto"/>
        <w:ind w:left="-1"/>
        <w:rPr>
          <w:sz w:val="28"/>
          <w:lang w:val="ru-RU"/>
        </w:rPr>
      </w:pPr>
    </w:p>
    <w:p w:rsidR="00D817C4" w:rsidRDefault="00D817C4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>
      <w:pPr>
        <w:rPr>
          <w:lang w:val="ru-RU"/>
        </w:rPr>
      </w:pPr>
    </w:p>
    <w:p w:rsidR="00EF754A" w:rsidRDefault="00EF754A" w:rsidP="00EF754A">
      <w:pPr>
        <w:spacing w:after="0" w:line="240" w:lineRule="auto"/>
        <w:rPr>
          <w:rFonts w:ascii="Calibri" w:hAnsi="Calibri" w:cs="Calibri"/>
          <w:lang w:val="ru-RU" w:eastAsia="ru-RU"/>
        </w:rPr>
        <w:sectPr w:rsidR="00EF75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1502"/>
        <w:gridCol w:w="6"/>
        <w:gridCol w:w="1547"/>
        <w:gridCol w:w="6"/>
        <w:gridCol w:w="1762"/>
        <w:gridCol w:w="6"/>
        <w:gridCol w:w="1834"/>
        <w:gridCol w:w="1417"/>
        <w:gridCol w:w="1134"/>
        <w:gridCol w:w="142"/>
        <w:gridCol w:w="992"/>
        <w:gridCol w:w="535"/>
      </w:tblGrid>
      <w:tr w:rsidR="00EF754A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Приложение к распоряжению</w:t>
            </w:r>
            <w:r w:rsidRPr="0070473F">
              <w:rPr>
                <w:rFonts w:ascii="Calibri" w:hAnsi="Calibri" w:cs="Calibri"/>
                <w:color w:val="auto"/>
                <w:sz w:val="18"/>
                <w:szCs w:val="18"/>
                <w:lang w:val="ru-RU" w:eastAsia="ru-RU"/>
              </w:rPr>
              <w:t xml:space="preserve"> 11р от 25.03.2024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EF754A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0473F">
              <w:rPr>
                <w:b/>
                <w:bCs/>
                <w:sz w:val="18"/>
                <w:szCs w:val="18"/>
                <w:lang w:val="ru-RU" w:eastAsia="ru-RU"/>
              </w:rPr>
              <w:t xml:space="preserve">Реестр муниципального имущества администрации </w:t>
            </w:r>
            <w:proofErr w:type="spellStart"/>
            <w:r w:rsidRPr="0070473F">
              <w:rPr>
                <w:b/>
                <w:bCs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b/>
                <w:bCs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8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0473F">
              <w:rPr>
                <w:sz w:val="18"/>
                <w:szCs w:val="18"/>
                <w:lang w:val="ru-RU" w:eastAsia="ru-RU"/>
              </w:rPr>
              <w:t>Раздел 1 Сведения о муниципальном недвижимом имуществе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0473F">
              <w:rPr>
                <w:sz w:val="18"/>
                <w:szCs w:val="18"/>
                <w:lang w:val="ru-RU" w:eastAsia="ru-RU"/>
              </w:rPr>
              <w:t>подраздел 1.1. сведения о земельных участках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Объект учета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Вид объекта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Право владение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Номер кадастровый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Реестровый 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Правообладатель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Площадь общая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Стоимость кадастровая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с.Каргино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 Центральная,19.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19 регистрация права 24:12:0450302:8-24/104/2023-1 от 30.11.2023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Земельный участок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24:12:0450302:8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1.1-001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10909,80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п.Новокаргино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3 регистрация права 24:12:0450104:143-24/097/2023-1 от 24.11.2023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Земельный участок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24:12:0450104:143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1.1-002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565,000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  <w:r w:rsidRPr="0070473F">
              <w:rPr>
                <w:rFonts w:ascii="Calibri" w:hAnsi="Calibri" w:cs="Calibri"/>
                <w:sz w:val="18"/>
                <w:szCs w:val="18"/>
                <w:lang w:val="ru-RU" w:eastAsia="ru-RU"/>
              </w:rPr>
              <w:t>95 112,10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п.Новокаргино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ул.Октябрьская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ул.Октябрьская,20 регистрация права 24:12:0450102:129-24/110/2022-1 от 21.09.2022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Земельный участок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24:12:0450102:129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1.1-003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1 000,000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92 650,00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с.Каргино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 Центральная,19.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19 регистрация права 24:12:0450302:179-24/108/2022-1 от 25.07.2022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Земельный участок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24:12:0450302:179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1.1-004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1 989,000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281 025,81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73F" w:rsidRDefault="0070473F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  <w:p w:rsidR="0070473F" w:rsidRDefault="0070473F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  <w:p w:rsidR="0070473F" w:rsidRDefault="0070473F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0473F">
              <w:rPr>
                <w:sz w:val="18"/>
                <w:szCs w:val="18"/>
                <w:lang w:val="ru-RU" w:eastAsia="ru-RU"/>
              </w:rPr>
              <w:t>Раздел 1 Сведения о муниципальном недвижимом имуществе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EF754A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0473F">
              <w:rPr>
                <w:sz w:val="18"/>
                <w:szCs w:val="18"/>
                <w:lang w:val="ru-RU" w:eastAsia="ru-RU"/>
              </w:rPr>
              <w:t xml:space="preserve">подраздел 1.2. сведения о зданиях , </w:t>
            </w:r>
            <w:proofErr w:type="spellStart"/>
            <w:r w:rsidRPr="0070473F">
              <w:rPr>
                <w:sz w:val="18"/>
                <w:szCs w:val="18"/>
                <w:lang w:val="ru-RU" w:eastAsia="ru-RU"/>
              </w:rPr>
              <w:t>сооружениях,объектах</w:t>
            </w:r>
            <w:proofErr w:type="spellEnd"/>
            <w:r w:rsidRPr="0070473F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3F">
              <w:rPr>
                <w:sz w:val="18"/>
                <w:szCs w:val="18"/>
                <w:lang w:val="ru-RU" w:eastAsia="ru-RU"/>
              </w:rPr>
              <w:t>незавершеноого</w:t>
            </w:r>
            <w:proofErr w:type="spellEnd"/>
            <w:r w:rsidRPr="0070473F">
              <w:rPr>
                <w:sz w:val="18"/>
                <w:szCs w:val="18"/>
                <w:lang w:val="ru-RU" w:eastAsia="ru-RU"/>
              </w:rPr>
              <w:t xml:space="preserve">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Объект учета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Вид объекта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Право владение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Реестровый номер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Правообладатель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Стоимость балансовая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п.Крутой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Лог,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Линия электропередач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Сооружение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1.2-005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120780,00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с.Каргино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 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Линия электропередач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Сооружение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1.2-006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515154,55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п.Новокаргино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ул.Набережная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Линия электропередач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Сооружение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1.2-007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606 024,30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п.Новокаргино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Линия электропередач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Сооружение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1.2-008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583 591,38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п.Новокаргино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Линия электропередач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Сооружение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1.2-009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765 222,13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0473F">
              <w:rPr>
                <w:sz w:val="18"/>
                <w:szCs w:val="18"/>
                <w:lang w:val="ru-RU" w:eastAsia="ru-RU"/>
              </w:rPr>
              <w:t>Раздел 1 Сведения о муниципальном недвижимом имуществе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0473F">
              <w:rPr>
                <w:sz w:val="18"/>
                <w:szCs w:val="18"/>
                <w:lang w:val="ru-RU" w:eastAsia="ru-RU"/>
              </w:rPr>
              <w:t xml:space="preserve">подраздел 1.3. сведения о </w:t>
            </w:r>
            <w:proofErr w:type="spellStart"/>
            <w:r w:rsidRPr="0070473F">
              <w:rPr>
                <w:sz w:val="18"/>
                <w:szCs w:val="18"/>
                <w:lang w:val="ru-RU" w:eastAsia="ru-RU"/>
              </w:rPr>
              <w:t>жилых,нежилых</w:t>
            </w:r>
            <w:proofErr w:type="spellEnd"/>
            <w:r w:rsidRPr="0070473F">
              <w:rPr>
                <w:sz w:val="18"/>
                <w:szCs w:val="18"/>
                <w:lang w:val="ru-RU" w:eastAsia="ru-RU"/>
              </w:rPr>
              <w:t xml:space="preserve"> помещениях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Объект учета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Вид объекта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Право владение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Номер кадастровый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Реестровый 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Правообладатель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Площадь общая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Стоимость кадастровая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ул.Дальняя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д. 1/1 кв.2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квартира 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ул.Дальняя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д. 1/1 кв.2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Помещение жилое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24:12:0450106:102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1.3-010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62,500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422 386,88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ул.Дальняя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д. 1/4 кв.1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квартира 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ул.Дальняя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д. 1/4 кв.1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Помещение жилое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24:12:0450106:106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1.3-011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62,500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422 386,88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0473F">
              <w:rPr>
                <w:sz w:val="18"/>
                <w:szCs w:val="18"/>
                <w:lang w:val="ru-RU" w:eastAsia="ru-RU"/>
              </w:rPr>
              <w:t>Раздел 2.Сведения о движимом имуществе и иных правах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0473F">
              <w:rPr>
                <w:sz w:val="18"/>
                <w:szCs w:val="18"/>
                <w:lang w:val="ru-RU" w:eastAsia="ru-RU"/>
              </w:rPr>
              <w:t>подраздел 2.3. Сведения о движимом имуществе и ином имуществе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Объект учета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Вид объекта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Право владение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Реестровый номер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Правообладатель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Стоимость первоначальная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Автомобиль УАЗ-3962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Транспорт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62047,56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Автомобиль ГАЗ-3102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Транспорт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2.3-013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392955,00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Автомобиль ГАЗ-31105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Транспорт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70473F">
            <w:pPr>
              <w:spacing w:after="0" w:line="240" w:lineRule="auto"/>
              <w:ind w:left="-468" w:right="219" w:hanging="141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0473F">
              <w:rPr>
                <w:sz w:val="18"/>
                <w:szCs w:val="18"/>
                <w:lang w:val="ru-RU" w:eastAsia="ru-RU"/>
              </w:rPr>
              <w:t>Раздел 2.Сведения о движимом имуществе и иных правах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0473F">
              <w:rPr>
                <w:sz w:val="18"/>
                <w:szCs w:val="18"/>
                <w:lang w:val="ru-RU" w:eastAsia="ru-RU"/>
              </w:rPr>
              <w:t>подраздел 2.3. Сведения о движимом имуществе и ином имуществе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Объект учета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Вид объекта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Право владение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Реестровый номер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Правообладатель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Стоимость первоначальная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д. Савино,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Передвижной пожарный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комплекс"Огнеборец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2.3-015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Агитационный стенд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2.3-016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с.Каргино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Бункер/мульда V-8м3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2.3-017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72500,00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с.Каргино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Бункер/мульда V-8м3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2.3-018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72500,00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Косилка роторная "Заря"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26800,00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Мотоблок BRAIT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70473F" w:rsidP="0070473F">
            <w:pPr>
              <w:tabs>
                <w:tab w:val="left" w:pos="175"/>
              </w:tabs>
              <w:spacing w:after="0" w:line="240" w:lineRule="auto"/>
              <w:ind w:left="-12" w:right="-10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63200,00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lastRenderedPageBreak/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Мотокоса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NANSKONNER НВ 8952D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22000,00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Мотокоса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NANSKONNER НВ 8952D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2.3-022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22000,00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Мотокоса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MAKITA EM 2650UH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2.3-023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39600,00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Мотопомпа SKAT МПБ 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2.3-024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44000,00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Ранец противопожарный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2.3-025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Ранец противопожарный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2.3-026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Ранец противопожарный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2.3-027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Ранец лесной огнетушитель "РП-15Ермак"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2.3-028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Ранец лесной огнетушитель "РП-15Ермак"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Ранец лесной огнетушитель "РП-15Ермак"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2.3-030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lastRenderedPageBreak/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Ранец лесной огнетушитель "РП-15Ермак"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2.3-031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Ранец лесной огнетушитель "РП-15Ермак"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2.3-032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Ранец лесной огнетушитель "РП-15Ермак"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2.3-033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Ранец лесной огнетушитель "РП-15Ермак"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2.3-034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14000,00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Ранец лесной огнетушитель "РП-15Ермак"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2.3-035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14000,00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lastRenderedPageBreak/>
              <w:t>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Рупор с аккумулятором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2.3-036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21400,00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Система оповещения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2.3-037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Снегоуборщик"Эталон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2.3-038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26200,00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ул.Октябрьская,20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Пергола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(качели)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2.3-039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308338,33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ул.Октябрьская,20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Скамья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29000,00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lastRenderedPageBreak/>
              <w:t>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ул.Октябрьская,20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Скамья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2.3-041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29000,00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ул.Октябрьская,20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Скамья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2.3-042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29000,00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с.Каргино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ул.Центральная,19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Скамья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2.3-043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29000,00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с.Каргино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ул.Центральная,19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Скамья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29000,00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ул.Октябрьская,20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Скамья -диван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2.3-045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51955,83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lastRenderedPageBreak/>
              <w:t>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ул.Октябрьская,20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Скамья -диван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2.3-046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51955,83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ул.Октябрьская,20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Тренажеры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2.3-047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204000,00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ул.Октябрьская,20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Тренажер УТ-019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2.3-048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52654,00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ул.Октябрьская,20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Тренажер УТ-033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2.3-049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56896,00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8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ул.Октябрьская,20;с.Каргино,ул.Центральная,19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Спортивная площадка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925978,00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lastRenderedPageBreak/>
              <w:t>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Компьютер AGER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Aspire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TC-895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2.3-051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36480,00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Компьютер</w:t>
            </w:r>
            <w:r w:rsidRPr="0070473F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 xml:space="preserve"> ASUS S500MC Intel Corei3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2.3-052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67790,00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Системный блок GAJ35455N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2.3-053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17121,75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Монитор 23,8*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Redmi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1A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2.3-054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9490,00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Монитор 23,8*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Redmi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1A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2.3-055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11330,00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lastRenderedPageBreak/>
              <w:t>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Монитор PHILIPS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2.3-056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8665,00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МФУ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hp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2.3-057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9681,00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МФУ</w:t>
            </w:r>
            <w:r w:rsidRPr="0070473F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 xml:space="preserve">  </w:t>
            </w: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лазерный</w:t>
            </w:r>
            <w:r w:rsidRPr="0070473F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 xml:space="preserve"> Brother MFC-L2700 DNR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2.3-058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26960,00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МФУ  лазерный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Brother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DCP-1510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2.3-059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7700,00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Принтер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hpLaserjet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P2055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2.3-060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10448,00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lastRenderedPageBreak/>
              <w:t>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Ноутбук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emachines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G730G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2.3-061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31097,00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Ноутбук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Lenovo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ideaPad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330-15FRR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2.3-062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39990,00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Переплетная машина HAOPU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2.3-063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3630,57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Факс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Panasonic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KX-FC962RUT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2.3-064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8221,00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Музыкальный центр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Panaconic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2.3-066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22590,00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lastRenderedPageBreak/>
              <w:t>52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Проектор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Epson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2.3-067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77990,00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п.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Экран для проектора120*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sz w:val="18"/>
                <w:szCs w:val="18"/>
                <w:lang w:val="ru-RU" w:eastAsia="ru-RU"/>
              </w:rPr>
              <w:t>Иное движимое имущество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Муниципальная собственность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2.3-068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13790,00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EF754A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 w:rsidRPr="0070473F">
              <w:rPr>
                <w:sz w:val="18"/>
                <w:szCs w:val="18"/>
                <w:lang w:val="ru-RU" w:eastAsia="ru-RU"/>
              </w:rPr>
              <w:t>Раздел 3. Сведения о лицах обладающих правами на муниципальное имущество и сведениями о нем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EF754A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7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proofErr w:type="spellStart"/>
            <w:r w:rsidRPr="0070473F">
              <w:rPr>
                <w:sz w:val="18"/>
                <w:szCs w:val="18"/>
                <w:lang w:val="ru-RU" w:eastAsia="ru-RU"/>
              </w:rPr>
              <w:t>падраздел</w:t>
            </w:r>
            <w:proofErr w:type="spellEnd"/>
            <w:r w:rsidRPr="0070473F">
              <w:rPr>
                <w:sz w:val="18"/>
                <w:szCs w:val="18"/>
                <w:lang w:val="ru-RU" w:eastAsia="ru-RU"/>
              </w:rPr>
              <w:t xml:space="preserve"> 3.1.Сведения о правообладателях объектах учета , не являющихся хозяйственными обществами и товариществами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Объект учета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Реестровый номер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ФИО Руководителя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ИНН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КПП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70473F" w:rsidRPr="0070473F" w:rsidTr="0070473F">
        <w:trPr>
          <w:trHeight w:val="18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Администрация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Новокаргинского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663140 Красноярский край, Енисейский район,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п.Новокаргино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ул.Центральная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, д. 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3.1-069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proofErr w:type="spellStart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Пистер</w:t>
            </w:r>
            <w:proofErr w:type="spellEnd"/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 xml:space="preserve"> Елена Павловна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2412005210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70473F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244701001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4A" w:rsidRPr="0070473F" w:rsidRDefault="00EF754A" w:rsidP="00EF754A">
            <w:pPr>
              <w:spacing w:after="0" w:line="240" w:lineRule="auto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</w:tbl>
    <w:p w:rsidR="00EF754A" w:rsidRPr="0070473F" w:rsidRDefault="00EF754A">
      <w:pPr>
        <w:rPr>
          <w:sz w:val="18"/>
          <w:szCs w:val="18"/>
          <w:lang w:val="ru-RU"/>
        </w:rPr>
      </w:pPr>
    </w:p>
    <w:sectPr w:rsidR="00EF754A" w:rsidRPr="0070473F" w:rsidSect="00EF75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7A"/>
    <w:rsid w:val="0070473F"/>
    <w:rsid w:val="00963A3C"/>
    <w:rsid w:val="00CA7D7A"/>
    <w:rsid w:val="00D817C4"/>
    <w:rsid w:val="00E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3134"/>
  <w15:chartTrackingRefBased/>
  <w15:docId w15:val="{070D7AA8-B6D8-4CE2-8DFB-60917EED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3C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963A3C"/>
    <w:pPr>
      <w:keepNext/>
      <w:keepLines/>
      <w:spacing w:after="0" w:line="259" w:lineRule="auto"/>
      <w:ind w:lef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A3C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2024-12-04T09:02:00Z</dcterms:created>
  <dcterms:modified xsi:type="dcterms:W3CDTF">2024-12-04T09:02:00Z</dcterms:modified>
</cp:coreProperties>
</file>